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D" w:rsidRPr="004D12AD" w:rsidRDefault="00287ADD" w:rsidP="00287A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287ADD" w:rsidRPr="004D12AD" w:rsidRDefault="00287ADD" w:rsidP="00287A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287ADD" w:rsidRPr="004D12AD" w:rsidRDefault="00287ADD" w:rsidP="00287A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4D12AD">
        <w:rPr>
          <w:rFonts w:ascii="Courier New" w:hAnsi="Courier New" w:cs="Courier New"/>
          <w:szCs w:val="24"/>
        </w:rPr>
        <w:t>Табарсук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287ADD" w:rsidRPr="004D12AD" w:rsidRDefault="00287ADD" w:rsidP="00287A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22.02</w:t>
      </w:r>
      <w:r w:rsidRPr="004D12AD">
        <w:rPr>
          <w:rFonts w:ascii="Courier New" w:hAnsi="Courier New" w:cs="Courier New"/>
          <w:szCs w:val="24"/>
        </w:rPr>
        <w:t xml:space="preserve">.2022 г. № </w:t>
      </w:r>
      <w:r>
        <w:rPr>
          <w:rFonts w:ascii="Courier New" w:hAnsi="Courier New" w:cs="Courier New"/>
          <w:szCs w:val="24"/>
        </w:rPr>
        <w:t>20</w:t>
      </w:r>
      <w:r w:rsidRPr="004D12AD">
        <w:rPr>
          <w:rFonts w:ascii="Courier New" w:hAnsi="Courier New" w:cs="Courier New"/>
          <w:szCs w:val="24"/>
        </w:rPr>
        <w:t>-п</w:t>
      </w:r>
    </w:p>
    <w:p w:rsidR="00287ADD" w:rsidRDefault="00287ADD" w:rsidP="00287ADD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5"/>
        <w:gridCol w:w="4166"/>
      </w:tblGrid>
      <w:tr w:rsidR="00287ADD" w:rsidRPr="00FF2EFE" w:rsidTr="00C33333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ADD" w:rsidRPr="00FF2EFE" w:rsidRDefault="00287ADD" w:rsidP="00C33333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0" w:name="P31"/>
            <w:bookmarkEnd w:id="0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287ADD" w:rsidRPr="00FF2EFE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Pr="00FF2EFE">
              <w:rPr>
                <w:rFonts w:ascii="Arial" w:hAnsi="Arial" w:cs="Arial"/>
                <w:sz w:val="24"/>
              </w:rPr>
              <w:t>Табарсук</w:t>
            </w:r>
            <w:proofErr w:type="spellEnd"/>
            <w:r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287ADD" w:rsidRPr="00FF2EFE" w:rsidTr="00C33333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ADD" w:rsidRPr="00FF2EFE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FF2EFE" w:rsidTr="00C33333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287ADD" w:rsidRPr="00FF2EFE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287ADD" w:rsidRPr="00FF2EFE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FF2EFE" w:rsidTr="00C33333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287ADD" w:rsidRPr="00FF2EFE" w:rsidRDefault="00287ADD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287ADD" w:rsidRPr="00FF2EFE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FF2EFE" w:rsidTr="00C33333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287ADD" w:rsidRPr="00FF2EFE" w:rsidRDefault="00287ADD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287ADD" w:rsidRPr="00FF2EFE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287ADD" w:rsidRPr="00FF2EFE" w:rsidTr="00C33333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287ADD" w:rsidRPr="00FF2EFE" w:rsidRDefault="00287ADD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287ADD" w:rsidRPr="00FF2EFE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FF2EFE" w:rsidTr="00C33333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287ADD" w:rsidRPr="00FF2EFE" w:rsidRDefault="00287ADD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287ADD" w:rsidRPr="00FF2EFE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87ADD" w:rsidRDefault="00287ADD" w:rsidP="00287A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8"/>
        <w:gridCol w:w="4195"/>
      </w:tblGrid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Муниципальный контроль в сфере благоустройства на территории муниципального образования «</w:t>
            </w:r>
            <w:proofErr w:type="spellStart"/>
            <w:r w:rsidRPr="008B0AF5">
              <w:rPr>
                <w:rFonts w:ascii="Courier New" w:hAnsi="Courier New" w:cs="Courier New"/>
              </w:rPr>
              <w:t>Табарсук</w:t>
            </w:r>
            <w:proofErr w:type="spellEnd"/>
            <w:r w:rsidRPr="008B0AF5">
              <w:rPr>
                <w:rFonts w:ascii="Courier New" w:hAnsi="Courier New" w:cs="Courier New"/>
              </w:rPr>
              <w:t>»</w:t>
            </w: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8B0AF5">
              <w:rPr>
                <w:rFonts w:ascii="Courier New" w:hAnsi="Courier New" w:cs="Courier New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Категория риска объекта контроля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287ADD" w:rsidRPr="008B0AF5" w:rsidTr="00C33333">
        <w:tc>
          <w:tcPr>
            <w:tcW w:w="4768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287ADD" w:rsidRPr="008B0AF5" w:rsidRDefault="00287ADD" w:rsidP="00C3333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87ADD" w:rsidRDefault="00287ADD" w:rsidP="00287ADD">
      <w:pPr>
        <w:pStyle w:val="ConsPlusNormal"/>
        <w:jc w:val="both"/>
      </w:pPr>
    </w:p>
    <w:p w:rsidR="00287ADD" w:rsidRPr="000B3CF4" w:rsidRDefault="00287ADD" w:rsidP="00287ADD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287ADD" w:rsidRPr="000B3CF4" w:rsidRDefault="00287ADD" w:rsidP="00287ADD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287ADD" w:rsidRPr="000B3CF4" w:rsidRDefault="00287ADD" w:rsidP="00287ADD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287ADD" w:rsidRPr="000B3CF4" w:rsidRDefault="00287ADD" w:rsidP="00287ADD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287ADD" w:rsidRDefault="00287ADD" w:rsidP="00287A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098"/>
        <w:gridCol w:w="2381"/>
        <w:gridCol w:w="651"/>
        <w:gridCol w:w="651"/>
        <w:gridCol w:w="1276"/>
        <w:gridCol w:w="1275"/>
      </w:tblGrid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0B3CF4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53" w:type="dxa"/>
            <w:gridSpan w:val="4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4" w:history="1">
              <w:r w:rsidRPr="00D11106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Pr="00D11106">
              <w:rPr>
                <w:color w:val="000000" w:themeColor="text1"/>
              </w:rPr>
              <w:t xml:space="preserve"> </w:t>
            </w:r>
            <w:r>
              <w:t xml:space="preserve">31 </w:t>
            </w:r>
            <w:r w:rsidRPr="000B3CF4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0"/>
              </w:rPr>
              <w:t>»</w:t>
            </w:r>
            <w:r w:rsidRPr="000B3CF4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0"/>
              </w:rPr>
              <w:t>»</w:t>
            </w:r>
            <w:r w:rsidRPr="000B3CF4">
              <w:rPr>
                <w:rFonts w:ascii="Courier New" w:hAnsi="Courier New" w:cs="Courier New"/>
                <w:sz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</w:rPr>
              <w:t>23</w:t>
            </w:r>
            <w:r w:rsidRPr="000B3CF4">
              <w:rPr>
                <w:rFonts w:ascii="Courier New" w:hAnsi="Courier New" w:cs="Courier New"/>
                <w:sz w:val="20"/>
              </w:rPr>
              <w:t>.0</w:t>
            </w:r>
            <w:r>
              <w:rPr>
                <w:rFonts w:ascii="Courier New" w:hAnsi="Courier New" w:cs="Courier New"/>
                <w:sz w:val="20"/>
              </w:rPr>
              <w:t>6</w:t>
            </w:r>
            <w:r w:rsidRPr="000B3CF4">
              <w:rPr>
                <w:rFonts w:ascii="Courier New" w:hAnsi="Courier New" w:cs="Courier New"/>
                <w:sz w:val="20"/>
              </w:rPr>
              <w:t>.20</w:t>
            </w:r>
            <w:r>
              <w:rPr>
                <w:rFonts w:ascii="Courier New" w:hAnsi="Courier New" w:cs="Courier New"/>
                <w:sz w:val="20"/>
              </w:rPr>
              <w:t>20</w:t>
            </w:r>
            <w:r w:rsidRPr="000B3CF4">
              <w:rPr>
                <w:rFonts w:ascii="Courier New" w:hAnsi="Courier New" w:cs="Courier New"/>
                <w:sz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</w:rPr>
              <w:t xml:space="preserve">94/4-дмо (в редакции от 11.02.2021г. № </w:t>
            </w:r>
            <w:r>
              <w:rPr>
                <w:rFonts w:ascii="Courier New" w:hAnsi="Courier New" w:cs="Courier New"/>
                <w:sz w:val="20"/>
              </w:rPr>
              <w:lastRenderedPageBreak/>
              <w:t>117/4-дм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</w:t>
            </w:r>
            <w:r w:rsidRPr="000B3CF4">
              <w:rPr>
                <w:rFonts w:ascii="Courier New" w:hAnsi="Courier New" w:cs="Courier New"/>
                <w:sz w:val="20"/>
              </w:rPr>
              <w:t>(</w:t>
            </w:r>
            <w:proofErr w:type="gramEnd"/>
            <w:r w:rsidRPr="000B3CF4">
              <w:rPr>
                <w:rFonts w:ascii="Courier New" w:hAnsi="Courier New" w:cs="Courier New"/>
                <w:sz w:val="20"/>
              </w:rPr>
              <w:t>далее - Правила благоустройства)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5" w:history="1">
              <w:r w:rsidRPr="00902B49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>
              <w:t xml:space="preserve"> 27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Pr="00791988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>
              <w:t xml:space="preserve"> 34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Статьи 17</w:t>
              </w:r>
            </w:hyperlink>
            <w:r w:rsidRPr="003C3740">
              <w:rPr>
                <w:rFonts w:ascii="Courier New" w:hAnsi="Courier New" w:cs="Courier New"/>
                <w:color w:val="000000" w:themeColor="text1"/>
                <w:sz w:val="20"/>
              </w:rPr>
              <w:t xml:space="preserve">, </w:t>
            </w:r>
            <w:hyperlink r:id="rId8" w:history="1">
              <w:r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18,</w:t>
              </w:r>
            </w:hyperlink>
            <w:r>
              <w:t xml:space="preserve">  </w:t>
            </w:r>
            <w:r w:rsidRPr="004D4AB2">
              <w:rPr>
                <w:sz w:val="20"/>
              </w:rPr>
              <w:t>19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C3740">
              <w:rPr>
                <w:rFonts w:ascii="Courier New" w:hAnsi="Courier New" w:cs="Courier New"/>
              </w:rPr>
              <w:t>Статья 20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22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0" w:history="1">
              <w:r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28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07C50">
              <w:rPr>
                <w:rFonts w:ascii="Courier New" w:hAnsi="Courier New" w:cs="Courier New"/>
              </w:rPr>
              <w:t>Статья 28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обустройства и содержания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>гаражей, открытых стоянок для постоянного и временного хранения транспортных сре</w:t>
            </w:r>
            <w:proofErr w:type="gramStart"/>
            <w:r w:rsidRPr="000B3CF4">
              <w:rPr>
                <w:rFonts w:ascii="Courier New" w:hAnsi="Courier New" w:cs="Courier New"/>
                <w:sz w:val="20"/>
              </w:rPr>
              <w:t>дств тр</w:t>
            </w:r>
            <w:proofErr w:type="gramEnd"/>
            <w:r w:rsidRPr="000B3CF4">
              <w:rPr>
                <w:rFonts w:ascii="Courier New" w:hAnsi="Courier New" w:cs="Courier New"/>
                <w:sz w:val="20"/>
              </w:rPr>
              <w:t xml:space="preserve">ебованиям </w:t>
            </w:r>
            <w:hyperlink r:id="rId11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29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10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3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Статья</w:t>
              </w:r>
            </w:hyperlink>
            <w:r>
              <w:t xml:space="preserve"> 22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содержания зеленых насаждений требованиям </w:t>
            </w:r>
            <w:hyperlink r:id="rId15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Статья</w:t>
              </w:r>
            </w:hyperlink>
            <w:r>
              <w:t xml:space="preserve"> 24</w:t>
            </w:r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7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8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>
                <w:rPr>
                  <w:rFonts w:ascii="Courier New" w:hAnsi="Courier New" w:cs="Courier New"/>
                  <w:color w:val="0000FF"/>
                  <w:sz w:val="20"/>
                </w:rPr>
                <w:t>24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19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0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>
                <w:rPr>
                  <w:rFonts w:ascii="Courier New" w:hAnsi="Courier New" w:cs="Courier New"/>
                  <w:color w:val="0000FF"/>
                  <w:sz w:val="20"/>
                </w:rPr>
                <w:t>24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Pr="000B3CF4">
              <w:rPr>
                <w:rFonts w:ascii="Courier New" w:hAnsi="Courier New" w:cs="Courier New"/>
                <w:sz w:val="20"/>
              </w:rPr>
              <w:t xml:space="preserve"> </w:t>
            </w:r>
            <w:hyperlink r:id="rId21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2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>
                <w:rPr>
                  <w:rFonts w:ascii="Courier New" w:hAnsi="Courier New" w:cs="Courier New"/>
                  <w:color w:val="0000FF"/>
                  <w:sz w:val="20"/>
                </w:rPr>
                <w:t>23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7ADD" w:rsidRPr="000B3CF4" w:rsidTr="00C33333">
        <w:tc>
          <w:tcPr>
            <w:tcW w:w="598" w:type="dxa"/>
          </w:tcPr>
          <w:p w:rsidR="00287ADD" w:rsidRPr="000B3CF4" w:rsidRDefault="00287ADD" w:rsidP="00C3333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287ADD" w:rsidRPr="000B3CF4" w:rsidRDefault="00287ADD" w:rsidP="00C33333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 xml:space="preserve">захоронения) требованиям </w:t>
            </w:r>
            <w:hyperlink r:id="rId23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4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>
                <w:rPr>
                  <w:rFonts w:ascii="Courier New" w:hAnsi="Courier New" w:cs="Courier New"/>
                  <w:color w:val="0000FF"/>
                  <w:sz w:val="20"/>
                </w:rPr>
                <w:t>30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287ADD" w:rsidRPr="000B3CF4" w:rsidRDefault="00287ADD" w:rsidP="00C3333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87ADD" w:rsidRDefault="00287ADD" w:rsidP="00287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401"/>
        <w:gridCol w:w="2119"/>
        <w:gridCol w:w="340"/>
        <w:gridCol w:w="3129"/>
      </w:tblGrid>
      <w:tr w:rsidR="00287ADD" w:rsidTr="00C33333"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287ADD" w:rsidTr="00C33333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  <w:jc w:val="center"/>
            </w:pPr>
            <w:proofErr w:type="gramStart"/>
            <w:r>
              <w:t>(дата заполнения</w:t>
            </w:r>
            <w:proofErr w:type="gramEnd"/>
          </w:p>
          <w:p w:rsidR="00287ADD" w:rsidRDefault="00287ADD" w:rsidP="00C33333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</w:tr>
      <w:tr w:rsidR="00287ADD" w:rsidTr="00C33333"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</w:tr>
      <w:tr w:rsidR="00287ADD" w:rsidTr="00C33333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DD" w:rsidRDefault="00287ADD" w:rsidP="00C33333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287ADD" w:rsidRDefault="00287ADD" w:rsidP="00287ADD">
      <w:pPr>
        <w:pStyle w:val="ConsPlusNormal"/>
        <w:jc w:val="both"/>
      </w:pPr>
    </w:p>
    <w:p w:rsidR="00287ADD" w:rsidRDefault="00287ADD" w:rsidP="00287ADD">
      <w:pPr>
        <w:pStyle w:val="ConsPlusNormal"/>
        <w:jc w:val="both"/>
      </w:pPr>
    </w:p>
    <w:p w:rsidR="00287ADD" w:rsidRDefault="00287ADD" w:rsidP="0028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ADD" w:rsidRDefault="00287ADD" w:rsidP="00287ADD">
      <w:bookmarkStart w:id="1" w:name="_GoBack"/>
      <w:bookmarkEnd w:id="1"/>
    </w:p>
    <w:p w:rsidR="002B0A83" w:rsidRDefault="002B0A83" w:rsidP="00287ADD">
      <w:pPr>
        <w:pStyle w:val="a3"/>
      </w:pPr>
    </w:p>
    <w:sectPr w:rsidR="002B0A83" w:rsidSect="00FF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DD"/>
    <w:rsid w:val="00287ADD"/>
    <w:rsid w:val="002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ADD"/>
    <w:pPr>
      <w:spacing w:after="0" w:line="240" w:lineRule="auto"/>
    </w:pPr>
  </w:style>
  <w:style w:type="paragraph" w:customStyle="1" w:styleId="ConsPlusNormal">
    <w:name w:val="ConsPlusNormal"/>
    <w:rsid w:val="0028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7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C14E632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hyperlink" Target="consultantplus://offline/ref=67770C8F6ECA82DC6C49E21A52776D6F25E315ED82435C5DCCFD7B03B76B0164CF5CE4EF5D581E55DFFC11E5349A9A3C8BC21F8D9A2EEAC2FAF1E1F4e0j0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7" Type="http://schemas.openxmlformats.org/officeDocument/2006/relationships/hyperlink" Target="consultantplus://offline/ref=67770C8F6ECA82DC6C49E21A52776D6F25E315ED82435C5DCCFD7B03B76B0164CF5CE4EF5D581E55DFFC14E633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0E334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20" Type="http://schemas.openxmlformats.org/officeDocument/2006/relationships/hyperlink" Target="consultantplus://offline/ref=67770C8F6ECA82DC6C49E21A52776D6F25E315ED82435C5DCCFD7B03B76B0164CF5CE4EF5D581E55DFFC11E237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4" Type="http://schemas.openxmlformats.org/officeDocument/2006/relationships/hyperlink" Target="consultantplus://offline/ref=67770C8F6ECA82DC6C49E21A52776D6F25E315ED82435C5DCCFD7B03B76B0164CF5CE4EF5D581E55DFFC17E4309A9A3C8BC21F8D9A2EEAC2FAF1E1F4e0j0E" TargetMode="External"/><Relationship Id="rId5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0" Type="http://schemas.openxmlformats.org/officeDocument/2006/relationships/hyperlink" Target="consultantplus://offline/ref=67770C8F6ECA82DC6C49E21A52776D6F25E315ED82435C5DCCFD7B03B76B0164CF5CE4EF5D581E55DFFD10E1329A9A3C8BC21F8D9A2EEAC2FAF1E1F4e0j0E" TargetMode="External"/><Relationship Id="rId1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4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9" Type="http://schemas.openxmlformats.org/officeDocument/2006/relationships/hyperlink" Target="consultantplus://offline/ref=67770C8F6ECA82DC6C49E21A52776D6F25E315ED82435C5DCCFD7B03B76B0164CF5CE4EF5D581E55DFFC13E033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22" Type="http://schemas.openxmlformats.org/officeDocument/2006/relationships/hyperlink" Target="consultantplus://offline/ref=67770C8F6ECA82DC6C49E21A52776D6F25E315ED82435C5DCCFD7B03B76B0164CF5CE4EF5D581E55DFFD1EE2369A9A3C8BC21F8D9A2EEAC2FAF1E1F4e0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2023-03-24T07:30:00Z</dcterms:created>
  <dcterms:modified xsi:type="dcterms:W3CDTF">2023-03-24T07:31:00Z</dcterms:modified>
</cp:coreProperties>
</file>